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A345D" w14:textId="77777777" w:rsidR="00AD51EF" w:rsidRDefault="0025672E" w:rsidP="00AD5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51EF">
        <w:rPr>
          <w:rFonts w:ascii="Times New Roman" w:hAnsi="Times New Roman" w:cs="Times New Roman"/>
          <w:b/>
          <w:bCs/>
          <w:sz w:val="24"/>
          <w:szCs w:val="24"/>
        </w:rPr>
        <w:t>Основные условия предоставления рассрочки/ кредита по системе</w:t>
      </w:r>
    </w:p>
    <w:p w14:paraId="269A56D2" w14:textId="5C24A065" w:rsidR="0025672E" w:rsidRPr="000D08C0" w:rsidRDefault="0025672E" w:rsidP="00AD51E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51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b/>
          <w:bCs/>
          <w:sz w:val="24"/>
          <w:szCs w:val="24"/>
          <w:lang w:val="en-US"/>
        </w:rPr>
        <w:t>Tinkoff</w:t>
      </w:r>
      <w:r w:rsidRPr="00AD51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b/>
          <w:bCs/>
          <w:sz w:val="24"/>
          <w:szCs w:val="24"/>
          <w:lang w:val="en-US"/>
        </w:rPr>
        <w:t>Credit</w:t>
      </w:r>
      <w:r w:rsidRPr="00AD51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b/>
          <w:bCs/>
          <w:sz w:val="24"/>
          <w:szCs w:val="24"/>
          <w:lang w:val="en-US"/>
        </w:rPr>
        <w:t>Broker</w:t>
      </w:r>
    </w:p>
    <w:p w14:paraId="2C1A0089" w14:textId="3D49A984" w:rsidR="00AD51EF" w:rsidRDefault="0025672E" w:rsidP="002567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87618411"/>
      <w:r w:rsidRPr="00AD51EF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0D08C0">
        <w:rPr>
          <w:rFonts w:ascii="Times New Roman" w:hAnsi="Times New Roman" w:cs="Times New Roman"/>
          <w:sz w:val="24"/>
          <w:szCs w:val="24"/>
        </w:rPr>
        <w:t>ГлориДент</w:t>
      </w:r>
      <w:proofErr w:type="spellEnd"/>
      <w:r w:rsidRPr="00AD51EF">
        <w:rPr>
          <w:rFonts w:ascii="Times New Roman" w:hAnsi="Times New Roman" w:cs="Times New Roman"/>
          <w:sz w:val="24"/>
          <w:szCs w:val="24"/>
        </w:rPr>
        <w:t>»</w:t>
      </w:r>
      <w:bookmarkEnd w:id="0"/>
      <w:r w:rsidRPr="00AD51EF">
        <w:rPr>
          <w:rFonts w:ascii="Times New Roman" w:hAnsi="Times New Roman" w:cs="Times New Roman"/>
          <w:sz w:val="24"/>
          <w:szCs w:val="24"/>
        </w:rPr>
        <w:t xml:space="preserve"> ИНН </w:t>
      </w:r>
      <w:r w:rsidR="000D08C0">
        <w:rPr>
          <w:rFonts w:ascii="Times New Roman" w:hAnsi="Times New Roman" w:cs="Times New Roman"/>
          <w:sz w:val="24"/>
          <w:szCs w:val="24"/>
        </w:rPr>
        <w:t>9703022830</w:t>
      </w:r>
      <w:r w:rsidRPr="00AD51EF">
        <w:rPr>
          <w:rFonts w:ascii="Times New Roman" w:hAnsi="Times New Roman" w:cs="Times New Roman"/>
          <w:sz w:val="24"/>
          <w:szCs w:val="24"/>
        </w:rPr>
        <w:t xml:space="preserve"> путем подписания заявки от </w:t>
      </w:r>
      <w:r w:rsidR="000D08C0" w:rsidRPr="000D08C0">
        <w:rPr>
          <w:rFonts w:ascii="Times New Roman" w:hAnsi="Times New Roman" w:cs="Times New Roman"/>
          <w:sz w:val="24"/>
          <w:szCs w:val="24"/>
        </w:rPr>
        <w:t>13</w:t>
      </w:r>
      <w:r w:rsidRPr="00AD51EF">
        <w:rPr>
          <w:rFonts w:ascii="Times New Roman" w:hAnsi="Times New Roman" w:cs="Times New Roman"/>
          <w:sz w:val="24"/>
          <w:szCs w:val="24"/>
        </w:rPr>
        <w:t>.11.202</w:t>
      </w:r>
      <w:r w:rsidR="000D08C0" w:rsidRPr="000D08C0">
        <w:rPr>
          <w:rFonts w:ascii="Times New Roman" w:hAnsi="Times New Roman" w:cs="Times New Roman"/>
          <w:sz w:val="24"/>
          <w:szCs w:val="24"/>
        </w:rPr>
        <w:t>3</w:t>
      </w:r>
      <w:r w:rsidRPr="00AD51EF">
        <w:rPr>
          <w:rFonts w:ascii="Times New Roman" w:hAnsi="Times New Roman" w:cs="Times New Roman"/>
          <w:sz w:val="24"/>
          <w:szCs w:val="24"/>
        </w:rPr>
        <w:t xml:space="preserve">года подключился </w:t>
      </w:r>
      <w:proofErr w:type="gramStart"/>
      <w:r w:rsidRPr="00AD51EF">
        <w:rPr>
          <w:rFonts w:ascii="Times New Roman" w:hAnsi="Times New Roman" w:cs="Times New Roman"/>
          <w:sz w:val="24"/>
          <w:szCs w:val="24"/>
        </w:rPr>
        <w:t>к  системе</w:t>
      </w:r>
      <w:proofErr w:type="gramEnd"/>
      <w:r w:rsidRPr="00AD51EF">
        <w:rPr>
          <w:rFonts w:ascii="Times New Roman" w:hAnsi="Times New Roman" w:cs="Times New Roman"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sz w:val="24"/>
          <w:szCs w:val="24"/>
          <w:lang w:val="en-US"/>
        </w:rPr>
        <w:t>Tinkoff</w:t>
      </w:r>
      <w:r w:rsidRPr="00AD51EF">
        <w:rPr>
          <w:rFonts w:ascii="Times New Roman" w:hAnsi="Times New Roman" w:cs="Times New Roman"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sz w:val="24"/>
          <w:szCs w:val="24"/>
          <w:lang w:val="en-US"/>
        </w:rPr>
        <w:t>Credit</w:t>
      </w:r>
      <w:r w:rsidRPr="00AD51EF">
        <w:rPr>
          <w:rFonts w:ascii="Times New Roman" w:hAnsi="Times New Roman" w:cs="Times New Roman"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sz w:val="24"/>
          <w:szCs w:val="24"/>
          <w:lang w:val="en-US"/>
        </w:rPr>
        <w:t>Broker</w:t>
      </w:r>
      <w:r w:rsidR="00AD51EF" w:rsidRPr="00AD51EF">
        <w:rPr>
          <w:rFonts w:ascii="Times New Roman" w:hAnsi="Times New Roman" w:cs="Times New Roman"/>
          <w:sz w:val="24"/>
          <w:szCs w:val="24"/>
        </w:rPr>
        <w:t>.</w:t>
      </w:r>
    </w:p>
    <w:p w14:paraId="79849E9D" w14:textId="377821F8" w:rsidR="00AD51EF" w:rsidRDefault="0025672E" w:rsidP="002567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 xml:space="preserve"> </w:t>
      </w:r>
      <w:r w:rsidR="00AD51EF">
        <w:rPr>
          <w:rFonts w:ascii="Times New Roman" w:hAnsi="Times New Roman" w:cs="Times New Roman"/>
          <w:sz w:val="24"/>
          <w:szCs w:val="24"/>
        </w:rPr>
        <w:t>Д</w:t>
      </w:r>
      <w:r w:rsidRPr="00AD51EF">
        <w:rPr>
          <w:rFonts w:ascii="Times New Roman" w:hAnsi="Times New Roman" w:cs="Times New Roman"/>
          <w:sz w:val="24"/>
          <w:szCs w:val="24"/>
        </w:rPr>
        <w:t>оговор</w:t>
      </w:r>
      <w:r w:rsidR="00AD51EF">
        <w:rPr>
          <w:rFonts w:ascii="Times New Roman" w:hAnsi="Times New Roman" w:cs="Times New Roman"/>
          <w:sz w:val="24"/>
          <w:szCs w:val="24"/>
        </w:rPr>
        <w:t xml:space="preserve"> о присоединении к программе потребительского кредитования через систему </w:t>
      </w:r>
      <w:r w:rsidR="00AD51EF" w:rsidRPr="00AD51EF">
        <w:rPr>
          <w:rFonts w:ascii="Times New Roman" w:hAnsi="Times New Roman" w:cs="Times New Roman"/>
          <w:sz w:val="24"/>
          <w:szCs w:val="24"/>
          <w:lang w:val="en-US"/>
        </w:rPr>
        <w:t>Tinkoff</w:t>
      </w:r>
      <w:r w:rsidR="00AD51EF" w:rsidRPr="00AD51EF">
        <w:rPr>
          <w:rFonts w:ascii="Times New Roman" w:hAnsi="Times New Roman" w:cs="Times New Roman"/>
          <w:sz w:val="24"/>
          <w:szCs w:val="24"/>
        </w:rPr>
        <w:t xml:space="preserve"> </w:t>
      </w:r>
      <w:r w:rsidR="00AD51EF" w:rsidRPr="00AD51EF">
        <w:rPr>
          <w:rFonts w:ascii="Times New Roman" w:hAnsi="Times New Roman" w:cs="Times New Roman"/>
          <w:sz w:val="24"/>
          <w:szCs w:val="24"/>
          <w:lang w:val="en-US"/>
        </w:rPr>
        <w:t>Credit</w:t>
      </w:r>
      <w:r w:rsidR="00AD51EF" w:rsidRPr="00AD51EF">
        <w:rPr>
          <w:rFonts w:ascii="Times New Roman" w:hAnsi="Times New Roman" w:cs="Times New Roman"/>
          <w:sz w:val="24"/>
          <w:szCs w:val="24"/>
        </w:rPr>
        <w:t xml:space="preserve"> </w:t>
      </w:r>
      <w:r w:rsidR="00AD51EF" w:rsidRPr="00AD51EF">
        <w:rPr>
          <w:rFonts w:ascii="Times New Roman" w:hAnsi="Times New Roman" w:cs="Times New Roman"/>
          <w:sz w:val="24"/>
          <w:szCs w:val="24"/>
          <w:lang w:val="en-US"/>
        </w:rPr>
        <w:t>Broker</w:t>
      </w:r>
      <w:r w:rsidRPr="00AD51EF">
        <w:rPr>
          <w:rFonts w:ascii="Times New Roman" w:hAnsi="Times New Roman" w:cs="Times New Roman"/>
          <w:sz w:val="24"/>
          <w:szCs w:val="24"/>
        </w:rPr>
        <w:t xml:space="preserve"> размещен </w:t>
      </w:r>
      <w:r w:rsidR="00AD51EF">
        <w:rPr>
          <w:rFonts w:ascii="Times New Roman" w:hAnsi="Times New Roman" w:cs="Times New Roman"/>
          <w:sz w:val="24"/>
          <w:szCs w:val="24"/>
        </w:rPr>
        <w:t>по</w:t>
      </w:r>
      <w:r w:rsidRPr="00AD51EF">
        <w:rPr>
          <w:rFonts w:ascii="Times New Roman" w:hAnsi="Times New Roman" w:cs="Times New Roman"/>
          <w:sz w:val="24"/>
          <w:szCs w:val="24"/>
        </w:rPr>
        <w:t xml:space="preserve"> ссылке: </w:t>
      </w:r>
    </w:p>
    <w:p w14:paraId="46DE3297" w14:textId="328B2988" w:rsidR="00AA2C4E" w:rsidRDefault="0054675C" w:rsidP="000D40B9">
      <w:pPr>
        <w:spacing w:after="0" w:line="240" w:lineRule="auto"/>
        <w:ind w:firstLine="708"/>
        <w:rPr>
          <w:rFonts w:ascii="Roboto" w:hAnsi="Roboto"/>
          <w:b/>
          <w:bCs/>
          <w:sz w:val="23"/>
          <w:szCs w:val="23"/>
          <w:shd w:val="clear" w:color="auto" w:fill="EAECEE"/>
        </w:rPr>
      </w:pPr>
      <w:hyperlink r:id="rId5" w:tgtFrame="_blank" w:history="1">
        <w:r w:rsidR="00AA2C4E" w:rsidRPr="00AA2C4E">
          <w:rPr>
            <w:rFonts w:ascii="Roboto" w:hAnsi="Roboto"/>
            <w:b/>
            <w:bCs/>
            <w:color w:val="0000FF"/>
            <w:sz w:val="23"/>
            <w:szCs w:val="23"/>
            <w:u w:val="single"/>
            <w:shd w:val="clear" w:color="auto" w:fill="EAECEE"/>
          </w:rPr>
          <w:t>https://acdn.tinkoff.ru/static/documents/business-agreement-on-joining-the-customer-loan-program-for-legal-entities.pdf</w:t>
        </w:r>
      </w:hyperlink>
      <w:r w:rsidR="00AA2C4E" w:rsidRPr="00AA2C4E">
        <w:rPr>
          <w:rFonts w:ascii="Roboto" w:hAnsi="Roboto"/>
          <w:b/>
          <w:bCs/>
          <w:sz w:val="23"/>
          <w:szCs w:val="23"/>
          <w:shd w:val="clear" w:color="auto" w:fill="EAECEE"/>
        </w:rPr>
        <w:t xml:space="preserve"> </w:t>
      </w:r>
    </w:p>
    <w:p w14:paraId="65A442E3" w14:textId="77777777" w:rsidR="00AA2C4E" w:rsidRPr="00AA2C4E" w:rsidRDefault="00AA2C4E" w:rsidP="000D40B9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A094D" w14:textId="77777777" w:rsidR="000A07D9" w:rsidRDefault="0025672E" w:rsidP="000D40B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 xml:space="preserve">При необходимости просмотра оригиналов документов заявки и договора, можно обратиться на стойку ресепшн по </w:t>
      </w:r>
      <w:r w:rsidR="00AD51EF" w:rsidRPr="00AD51EF">
        <w:rPr>
          <w:rFonts w:ascii="Times New Roman" w:hAnsi="Times New Roman" w:cs="Times New Roman"/>
          <w:sz w:val="24"/>
          <w:szCs w:val="24"/>
        </w:rPr>
        <w:t>адресу:</w:t>
      </w:r>
      <w:r w:rsidRPr="00AD51E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5487D5" w14:textId="6D30CAD9" w:rsidR="000D08C0" w:rsidRDefault="000D08C0" w:rsidP="000D40B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13099">
        <w:rPr>
          <w:rFonts w:ascii="Times New Roman" w:hAnsi="Times New Roman" w:cs="Times New Roman"/>
          <w:sz w:val="24"/>
          <w:szCs w:val="24"/>
        </w:rPr>
        <w:t>123290, город Москва, проезд Шмитовский, дом 39, корпус 2, помещение 11</w:t>
      </w:r>
      <w:r>
        <w:rPr>
          <w:rFonts w:ascii="Times New Roman" w:hAnsi="Times New Roman" w:cs="Times New Roman"/>
          <w:sz w:val="24"/>
          <w:szCs w:val="24"/>
        </w:rPr>
        <w:t xml:space="preserve">Н, номер телефона </w:t>
      </w:r>
      <w:r w:rsidR="00AA2C4E" w:rsidRPr="00AA2C4E">
        <w:rPr>
          <w:rFonts w:ascii="Times New Roman" w:hAnsi="Times New Roman" w:cs="Times New Roman"/>
          <w:sz w:val="24"/>
          <w:szCs w:val="24"/>
        </w:rPr>
        <w:t>+7 939 841 3420</w:t>
      </w:r>
    </w:p>
    <w:p w14:paraId="1174C1D2" w14:textId="77777777" w:rsidR="000A07D9" w:rsidRPr="00AA2C4E" w:rsidRDefault="000A07D9" w:rsidP="000D40B9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74D4A98" w14:textId="6213D309" w:rsidR="0025672E" w:rsidRPr="00AD51EF" w:rsidRDefault="0025672E" w:rsidP="0025672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 xml:space="preserve">Система </w:t>
      </w:r>
      <w:r w:rsidRPr="00AD51EF">
        <w:rPr>
          <w:rFonts w:ascii="Times New Roman" w:hAnsi="Times New Roman" w:cs="Times New Roman"/>
          <w:sz w:val="24"/>
          <w:szCs w:val="24"/>
          <w:lang w:val="en-US"/>
        </w:rPr>
        <w:t>Tinkoff</w:t>
      </w:r>
      <w:r w:rsidRPr="00AD51EF">
        <w:rPr>
          <w:rFonts w:ascii="Times New Roman" w:hAnsi="Times New Roman" w:cs="Times New Roman"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sz w:val="24"/>
          <w:szCs w:val="24"/>
          <w:lang w:val="en-US"/>
        </w:rPr>
        <w:t>Credit</w:t>
      </w:r>
      <w:r w:rsidRPr="00AD51EF">
        <w:rPr>
          <w:rFonts w:ascii="Times New Roman" w:hAnsi="Times New Roman" w:cs="Times New Roman"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sz w:val="24"/>
          <w:szCs w:val="24"/>
          <w:lang w:val="en-US"/>
        </w:rPr>
        <w:t>Broker</w:t>
      </w:r>
      <w:r w:rsidRPr="00AD51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D51EF">
        <w:rPr>
          <w:rFonts w:ascii="Times New Roman" w:hAnsi="Times New Roman" w:cs="Times New Roman"/>
          <w:sz w:val="24"/>
          <w:szCs w:val="24"/>
        </w:rPr>
        <w:t>дает возможность получить рассрочку/кредит на услуги ООО «</w:t>
      </w:r>
      <w:proofErr w:type="spellStart"/>
      <w:r w:rsidR="000D40B9">
        <w:rPr>
          <w:rFonts w:ascii="Times New Roman" w:hAnsi="Times New Roman" w:cs="Times New Roman"/>
          <w:sz w:val="24"/>
          <w:szCs w:val="24"/>
        </w:rPr>
        <w:t>Глор</w:t>
      </w:r>
      <w:r w:rsidR="000A07D9">
        <w:rPr>
          <w:rFonts w:ascii="Times New Roman" w:hAnsi="Times New Roman" w:cs="Times New Roman"/>
          <w:sz w:val="24"/>
          <w:szCs w:val="24"/>
        </w:rPr>
        <w:t>и</w:t>
      </w:r>
      <w:r w:rsidR="000D40B9">
        <w:rPr>
          <w:rFonts w:ascii="Times New Roman" w:hAnsi="Times New Roman" w:cs="Times New Roman"/>
          <w:sz w:val="24"/>
          <w:szCs w:val="24"/>
        </w:rPr>
        <w:t>Дент</w:t>
      </w:r>
      <w:proofErr w:type="spellEnd"/>
      <w:r w:rsidRPr="00AD51EF">
        <w:rPr>
          <w:rFonts w:ascii="Times New Roman" w:hAnsi="Times New Roman" w:cs="Times New Roman"/>
          <w:sz w:val="24"/>
          <w:szCs w:val="24"/>
        </w:rPr>
        <w:t>». Через данную систему заявка на кредит или рассрочку подается</w:t>
      </w:r>
      <w:r w:rsidR="002D48FB">
        <w:rPr>
          <w:rFonts w:ascii="Times New Roman" w:hAnsi="Times New Roman" w:cs="Times New Roman"/>
          <w:sz w:val="24"/>
          <w:szCs w:val="24"/>
        </w:rPr>
        <w:t xml:space="preserve"> в</w:t>
      </w:r>
      <w:r w:rsidRPr="00AD51EF">
        <w:rPr>
          <w:rFonts w:ascii="Times New Roman" w:hAnsi="Times New Roman" w:cs="Times New Roman"/>
          <w:sz w:val="24"/>
          <w:szCs w:val="24"/>
        </w:rPr>
        <w:t xml:space="preserve"> банки партне</w:t>
      </w:r>
      <w:r w:rsidR="002D48FB">
        <w:rPr>
          <w:rFonts w:ascii="Times New Roman" w:hAnsi="Times New Roman" w:cs="Times New Roman"/>
          <w:sz w:val="24"/>
          <w:szCs w:val="24"/>
        </w:rPr>
        <w:t>ры</w:t>
      </w:r>
      <w:r w:rsidRPr="00AD51EF">
        <w:rPr>
          <w:rFonts w:ascii="Times New Roman" w:hAnsi="Times New Roman" w:cs="Times New Roman"/>
          <w:sz w:val="24"/>
          <w:szCs w:val="24"/>
        </w:rPr>
        <w:t xml:space="preserve">, то есть заявка на рассрочку/кредит может быть одобрена сразу же несколькими банками. </w:t>
      </w:r>
    </w:p>
    <w:p w14:paraId="4B33903F" w14:textId="77777777" w:rsidR="0025672E" w:rsidRDefault="0025672E" w:rsidP="00AA2C4E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A2C4E">
        <w:rPr>
          <w:rFonts w:ascii="Times New Roman" w:hAnsi="Times New Roman" w:cs="Times New Roman"/>
          <w:b/>
          <w:bCs/>
          <w:sz w:val="24"/>
          <w:szCs w:val="24"/>
        </w:rPr>
        <w:t>Банки партнеры:</w:t>
      </w:r>
    </w:p>
    <w:p w14:paraId="5FEA2CBE" w14:textId="77777777" w:rsidR="00AA2C4E" w:rsidRPr="00AA2C4E" w:rsidRDefault="00AA2C4E" w:rsidP="00AA2C4E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5F6F1741" w14:textId="77777777" w:rsidR="00AA2C4E" w:rsidRPr="00AA2C4E" w:rsidRDefault="00AA2C4E" w:rsidP="00AA2C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2C4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2C4E">
        <w:rPr>
          <w:rFonts w:ascii="Times New Roman" w:hAnsi="Times New Roman" w:cs="Times New Roman"/>
          <w:sz w:val="24"/>
          <w:szCs w:val="24"/>
        </w:rPr>
        <w:t>АО«Кредит</w:t>
      </w:r>
      <w:proofErr w:type="spellEnd"/>
      <w:r w:rsidRPr="00AA2C4E">
        <w:rPr>
          <w:rFonts w:ascii="Times New Roman" w:hAnsi="Times New Roman" w:cs="Times New Roman"/>
          <w:sz w:val="24"/>
          <w:szCs w:val="24"/>
        </w:rPr>
        <w:t xml:space="preserve"> Европа Банк(Россия)»</w:t>
      </w:r>
    </w:p>
    <w:p w14:paraId="610C1868" w14:textId="77777777" w:rsidR="00AA2C4E" w:rsidRPr="00AA2C4E" w:rsidRDefault="00AA2C4E" w:rsidP="00AA2C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2C4E">
        <w:rPr>
          <w:rFonts w:ascii="Times New Roman" w:hAnsi="Times New Roman" w:cs="Times New Roman"/>
          <w:sz w:val="24"/>
          <w:szCs w:val="24"/>
        </w:rPr>
        <w:t xml:space="preserve">- ПАО «МТС-Банк» </w:t>
      </w:r>
    </w:p>
    <w:p w14:paraId="7870A2F0" w14:textId="77777777" w:rsidR="00AA2C4E" w:rsidRPr="00AA2C4E" w:rsidRDefault="00AA2C4E" w:rsidP="00AA2C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2C4E">
        <w:rPr>
          <w:rFonts w:ascii="Times New Roman" w:hAnsi="Times New Roman" w:cs="Times New Roman"/>
          <w:sz w:val="24"/>
          <w:szCs w:val="24"/>
        </w:rPr>
        <w:t>-АО «Тинькофф Банк»</w:t>
      </w:r>
    </w:p>
    <w:p w14:paraId="053F87E8" w14:textId="77777777" w:rsidR="00AA2C4E" w:rsidRPr="00AA2C4E" w:rsidRDefault="00AA2C4E" w:rsidP="00AA2C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2C4E">
        <w:rPr>
          <w:rFonts w:ascii="Times New Roman" w:hAnsi="Times New Roman" w:cs="Times New Roman"/>
          <w:sz w:val="24"/>
          <w:szCs w:val="24"/>
        </w:rPr>
        <w:t xml:space="preserve">- КБ «Ренессанс Кредит» (ООО) </w:t>
      </w:r>
    </w:p>
    <w:p w14:paraId="6E085D87" w14:textId="51F8E766" w:rsidR="00AA2C4E" w:rsidRDefault="00AA2C4E" w:rsidP="00AA2C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A2C4E">
        <w:rPr>
          <w:rFonts w:ascii="Times New Roman" w:hAnsi="Times New Roman" w:cs="Times New Roman"/>
          <w:sz w:val="24"/>
          <w:szCs w:val="24"/>
        </w:rPr>
        <w:t xml:space="preserve">- ОТП банк </w:t>
      </w:r>
    </w:p>
    <w:p w14:paraId="248C59BB" w14:textId="77777777" w:rsidR="00AA2C4E" w:rsidRPr="00AA2C4E" w:rsidRDefault="00AA2C4E" w:rsidP="00AA2C4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702358E5" w14:textId="43BE13BF" w:rsidR="00AD51EF" w:rsidRPr="00AD51EF" w:rsidRDefault="00AD51EF" w:rsidP="00AD51E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D51E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Общие условия оформления кредита/рассрочки </w:t>
      </w:r>
    </w:p>
    <w:p w14:paraId="17162DBF" w14:textId="77777777" w:rsidR="00AD51EF" w:rsidRPr="00AD51EF" w:rsidRDefault="00AD51EF" w:rsidP="00AD5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 xml:space="preserve">Гражданство: Российская Федерация </w:t>
      </w:r>
    </w:p>
    <w:p w14:paraId="48E5C93C" w14:textId="7A9BD147" w:rsidR="00AD51EF" w:rsidRPr="00AD51EF" w:rsidRDefault="00AD51EF" w:rsidP="00AD5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>Возраст: от 18 до 7</w:t>
      </w:r>
      <w:r w:rsidR="00AA2C4E" w:rsidRPr="000A07D9">
        <w:rPr>
          <w:rFonts w:ascii="Times New Roman" w:hAnsi="Times New Roman" w:cs="Times New Roman"/>
          <w:sz w:val="24"/>
          <w:szCs w:val="24"/>
        </w:rPr>
        <w:t xml:space="preserve">5 </w:t>
      </w:r>
      <w:r w:rsidR="00AA2C4E">
        <w:rPr>
          <w:rFonts w:ascii="Times New Roman" w:hAnsi="Times New Roman" w:cs="Times New Roman"/>
          <w:sz w:val="24"/>
          <w:szCs w:val="24"/>
        </w:rPr>
        <w:t>л</w:t>
      </w:r>
      <w:r w:rsidRPr="00AD51EF">
        <w:rPr>
          <w:rFonts w:ascii="Times New Roman" w:hAnsi="Times New Roman" w:cs="Times New Roman"/>
          <w:sz w:val="24"/>
          <w:szCs w:val="24"/>
        </w:rPr>
        <w:t xml:space="preserve">ет </w:t>
      </w:r>
    </w:p>
    <w:p w14:paraId="3265DC43" w14:textId="77777777" w:rsidR="00AD51EF" w:rsidRPr="00AD51EF" w:rsidRDefault="00AD51EF" w:rsidP="00AD5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 xml:space="preserve">Обязательный документ: Паспорт гражданина РФ </w:t>
      </w:r>
    </w:p>
    <w:p w14:paraId="08BFCB89" w14:textId="77777777" w:rsidR="00AD51EF" w:rsidRPr="00AD51EF" w:rsidRDefault="00AD51EF" w:rsidP="00AD5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 xml:space="preserve">Регистрация: Постоянная или временная регистрация РФ </w:t>
      </w:r>
    </w:p>
    <w:p w14:paraId="40F00E67" w14:textId="3E493FA1" w:rsidR="00AD51EF" w:rsidRPr="00AD51EF" w:rsidRDefault="00AD51EF" w:rsidP="00AD5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 xml:space="preserve">Наличие телефона:  Обязательно наличие мобильного телефона </w:t>
      </w:r>
    </w:p>
    <w:p w14:paraId="1B1ACCFF" w14:textId="77777777" w:rsidR="00AD51EF" w:rsidRPr="00AD51EF" w:rsidRDefault="00AD51EF" w:rsidP="00AD5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D51EF" w:rsidRPr="00AD51EF" w14:paraId="437B9D60" w14:textId="77777777" w:rsidTr="00C0767F">
        <w:tc>
          <w:tcPr>
            <w:tcW w:w="4672" w:type="dxa"/>
          </w:tcPr>
          <w:p w14:paraId="546551C5" w14:textId="77777777" w:rsidR="00AD51EF" w:rsidRPr="00AD51EF" w:rsidRDefault="00AD51EF" w:rsidP="00C0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51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Условия кредита</w:t>
            </w:r>
          </w:p>
        </w:tc>
        <w:tc>
          <w:tcPr>
            <w:tcW w:w="4673" w:type="dxa"/>
          </w:tcPr>
          <w:p w14:paraId="4DFECFED" w14:textId="77777777" w:rsidR="00AD51EF" w:rsidRPr="00AD51EF" w:rsidRDefault="00AD51EF" w:rsidP="00C076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51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Услуги рассрочки</w:t>
            </w:r>
          </w:p>
        </w:tc>
      </w:tr>
      <w:tr w:rsidR="00AD51EF" w:rsidRPr="00AD51EF" w14:paraId="649E9DF4" w14:textId="77777777" w:rsidTr="00C0767F">
        <w:tc>
          <w:tcPr>
            <w:tcW w:w="4672" w:type="dxa"/>
          </w:tcPr>
          <w:p w14:paraId="78514363" w14:textId="77777777" w:rsidR="00AD51EF" w:rsidRP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Точные условия зависят от суммы покупки, размера первоначального взноса и срока.</w:t>
            </w:r>
          </w:p>
          <w:p w14:paraId="60933329" w14:textId="77777777" w:rsidR="00AD51EF" w:rsidRP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Процентная ставка: от 16% годовых</w:t>
            </w:r>
          </w:p>
          <w:p w14:paraId="0A1E9207" w14:textId="77777777" w:rsidR="00AD51EF" w:rsidRP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кредита: от 3 до 36 месяцев.</w:t>
            </w:r>
          </w:p>
          <w:p w14:paraId="51D4B9C2" w14:textId="66CD07FC" w:rsidR="00AD51EF" w:rsidRP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 кредита: от 3 до </w:t>
            </w:r>
            <w:r w:rsidR="00AA2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 тысяч рублей </w:t>
            </w:r>
          </w:p>
          <w:p w14:paraId="68E72F8D" w14:textId="77777777" w:rsidR="00AD51EF" w:rsidRP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Первоначальный взнос: от 0%.</w:t>
            </w:r>
          </w:p>
          <w:p w14:paraId="08181988" w14:textId="77777777" w:rsidR="00AD51EF" w:rsidRP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9819B3" w14:textId="77777777" w:rsidR="00AD51EF" w:rsidRPr="00AD51EF" w:rsidRDefault="00AD51EF" w:rsidP="00C07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91EB0B6" w14:textId="5313D169" w:rsidR="00AD51EF" w:rsidRP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Процентная ставка: Оплачивает ООО «</w:t>
            </w:r>
            <w:proofErr w:type="spellStart"/>
            <w:r w:rsidR="00546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ГлориДент</w:t>
            </w:r>
            <w:proofErr w:type="spellEnd"/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96DF0F0" w14:textId="668A86C7" w:rsid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Срок:</w:t>
            </w:r>
            <w:r w:rsidR="00AA2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 месяца,</w:t>
            </w: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 месяца, 6 месяцев </w:t>
            </w:r>
            <w:r w:rsidR="00AA2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,12 месяцев </w:t>
            </w:r>
          </w:p>
          <w:p w14:paraId="29C0F138" w14:textId="17B78CBE" w:rsid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Сумма: от 3 до </w:t>
            </w:r>
            <w:r w:rsidR="00AA2C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00 тысяч рублей </w:t>
            </w:r>
          </w:p>
          <w:p w14:paraId="69F2B680" w14:textId="77777777" w:rsidR="00AD51EF" w:rsidRPr="00AD51EF" w:rsidRDefault="00AD51EF" w:rsidP="00C0767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D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Первоначальный взнос: от 0%.</w:t>
            </w:r>
          </w:p>
          <w:p w14:paraId="1F503F71" w14:textId="77777777" w:rsidR="00AD51EF" w:rsidRPr="00AD51EF" w:rsidRDefault="00AD51EF" w:rsidP="00C0767F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1E738E" w14:textId="0244C22E" w:rsidR="00AD51EF" w:rsidRPr="00AD51EF" w:rsidRDefault="00AD51EF" w:rsidP="00AD51E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51EF">
        <w:rPr>
          <w:rFonts w:ascii="Times New Roman" w:hAnsi="Times New Roman" w:cs="Times New Roman"/>
          <w:sz w:val="24"/>
          <w:szCs w:val="24"/>
        </w:rPr>
        <w:t>Скидки на медицинские услуги ООО «</w:t>
      </w:r>
      <w:proofErr w:type="spellStart"/>
      <w:r w:rsidR="00AA2C4E">
        <w:rPr>
          <w:rFonts w:ascii="Times New Roman" w:hAnsi="Times New Roman" w:cs="Times New Roman"/>
          <w:sz w:val="24"/>
          <w:szCs w:val="24"/>
        </w:rPr>
        <w:t>ГлориДент</w:t>
      </w:r>
      <w:proofErr w:type="spellEnd"/>
      <w:r w:rsidRPr="00AD51EF">
        <w:rPr>
          <w:rFonts w:ascii="Times New Roman" w:hAnsi="Times New Roman" w:cs="Times New Roman"/>
          <w:sz w:val="24"/>
          <w:szCs w:val="24"/>
        </w:rPr>
        <w:t xml:space="preserve">» при оформлении кредита/рассрочки не распространяются, оплата согласно установленному </w:t>
      </w:r>
      <w:r>
        <w:rPr>
          <w:rFonts w:ascii="Times New Roman" w:hAnsi="Times New Roman" w:cs="Times New Roman"/>
          <w:sz w:val="24"/>
          <w:szCs w:val="24"/>
        </w:rPr>
        <w:t>прейскуранту цен</w:t>
      </w:r>
      <w:r w:rsidRPr="00AD51EF">
        <w:rPr>
          <w:rFonts w:ascii="Times New Roman" w:hAnsi="Times New Roman" w:cs="Times New Roman"/>
          <w:sz w:val="24"/>
          <w:szCs w:val="24"/>
        </w:rPr>
        <w:t>.</w:t>
      </w:r>
    </w:p>
    <w:p w14:paraId="2CCDD9A5" w14:textId="77777777" w:rsidR="00AD51EF" w:rsidRPr="00AD51EF" w:rsidRDefault="00AD51EF" w:rsidP="00AD51E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D51EF" w:rsidRPr="00AD5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01D86"/>
    <w:multiLevelType w:val="hybridMultilevel"/>
    <w:tmpl w:val="365845FE"/>
    <w:lvl w:ilvl="0" w:tplc="D2268970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27401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232"/>
    <w:rsid w:val="000A07D9"/>
    <w:rsid w:val="000D08C0"/>
    <w:rsid w:val="000D40B9"/>
    <w:rsid w:val="0025672E"/>
    <w:rsid w:val="002D48FB"/>
    <w:rsid w:val="003C644C"/>
    <w:rsid w:val="0054675C"/>
    <w:rsid w:val="00844B0D"/>
    <w:rsid w:val="00A14232"/>
    <w:rsid w:val="00AA2C4E"/>
    <w:rsid w:val="00AD51EF"/>
    <w:rsid w:val="00C0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322CD"/>
  <w15:docId w15:val="{7DB255E3-C6A2-4FC4-838C-C0F7B615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672E"/>
    <w:pPr>
      <w:spacing w:line="25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25672E"/>
    <w:rPr>
      <w:color w:val="0000FF"/>
      <w:u w:val="single"/>
    </w:rPr>
  </w:style>
  <w:style w:type="character" w:customStyle="1" w:styleId="orgcontacts-phone">
    <w:name w:val="orgcontacts-phone"/>
    <w:basedOn w:val="a0"/>
    <w:rsid w:val="00AD51EF"/>
  </w:style>
  <w:style w:type="table" w:styleId="a5">
    <w:name w:val="Table Grid"/>
    <w:basedOn w:val="a1"/>
    <w:uiPriority w:val="39"/>
    <w:rsid w:val="00AD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AD5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61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dn.tinkoff.ru/static/documents/business-agreement-on-joining-the-customer-loan-program-for-legal-entitie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elenaefimova</dc:creator>
  <cp:keywords/>
  <dc:description/>
  <cp:lastModifiedBy>elenaefimova</cp:lastModifiedBy>
  <cp:revision>4</cp:revision>
  <cp:lastPrinted>2021-11-12T11:12:00Z</cp:lastPrinted>
  <dcterms:created xsi:type="dcterms:W3CDTF">2021-11-12T10:57:00Z</dcterms:created>
  <dcterms:modified xsi:type="dcterms:W3CDTF">2024-01-20T05:31:00Z</dcterms:modified>
</cp:coreProperties>
</file>